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Pr="00914498" w:rsidRDefault="004E7300" w:rsidP="00531A73">
      <w:pPr>
        <w:ind w:right="612"/>
        <w:jc w:val="center"/>
        <w:rPr>
          <w:sz w:val="52"/>
          <w:szCs w:val="52"/>
        </w:rPr>
      </w:pPr>
      <w:bookmarkStart w:id="0" w:name="_GoBack"/>
      <w:bookmarkEnd w:id="0"/>
      <w:r w:rsidRPr="00914498">
        <w:rPr>
          <w:sz w:val="52"/>
          <w:szCs w:val="52"/>
        </w:rPr>
        <w:t>Das Gedächtnis-Spiel</w:t>
      </w:r>
    </w:p>
    <w:tbl>
      <w:tblPr>
        <w:tblpPr w:leftFromText="141" w:rightFromText="141" w:vertAnchor="page" w:horzAnchor="page" w:tblpX="1405" w:tblpY="162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  <w:gridCol w:w="2316"/>
      </w:tblGrid>
      <w:tr w:rsidR="00914498" w:rsidTr="00ED1C75">
        <w:trPr>
          <w:trHeight w:val="25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98" w:rsidRPr="00A85BCA" w:rsidRDefault="00914498" w:rsidP="00A85BCA">
            <w:pPr>
              <w:spacing w:line="360" w:lineRule="auto"/>
              <w:ind w:left="360" w:hanging="360"/>
              <w:rPr>
                <w:b/>
                <w:sz w:val="32"/>
                <w:szCs w:val="32"/>
                <w:u w:val="single"/>
              </w:rPr>
            </w:pPr>
            <w:r w:rsidRPr="00A85BCA">
              <w:rPr>
                <w:b/>
                <w:sz w:val="32"/>
                <w:szCs w:val="32"/>
                <w:u w:val="single"/>
              </w:rPr>
              <w:t>Die Spielidee:</w:t>
            </w:r>
          </w:p>
          <w:p w:rsidR="00A85BCA" w:rsidRPr="00A85BCA" w:rsidRDefault="00914498" w:rsidP="00A85BCA">
            <w:pPr>
              <w:spacing w:line="360" w:lineRule="auto"/>
              <w:jc w:val="both"/>
            </w:pPr>
            <w:r w:rsidRPr="00A85BCA">
              <w:t>Das gan</w:t>
            </w:r>
            <w:r w:rsidR="001A3688" w:rsidRPr="00A85BCA">
              <w:t xml:space="preserve">ze Spielfeld besteht aus </w:t>
            </w:r>
            <w:r w:rsidR="001A3688" w:rsidRPr="00A85BCA">
              <w:rPr>
                <w:b/>
                <w:u w:val="single"/>
              </w:rPr>
              <w:t>gleichfarbigen</w:t>
            </w:r>
            <w:r w:rsidR="001A3688" w:rsidRPr="00A85BCA">
              <w:t xml:space="preserve"> </w:t>
            </w:r>
            <w:r w:rsidRPr="00A85BCA">
              <w:t>Quadraten. Zu Spielbeginn werden einige Quadrate hervo</w:t>
            </w:r>
            <w:r w:rsidR="003B48B6" w:rsidRPr="00A85BCA">
              <w:t xml:space="preserve">rgehoben. Nun musst du dir diese </w:t>
            </w:r>
            <w:r w:rsidRPr="00A85BCA">
              <w:t>Quadrate merken und anschließend anklicken. Das Spiel wird umso schwerer, je mehr Quadrate man sich merken muss.</w:t>
            </w: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CA" w:rsidRDefault="00914498" w:rsidP="00A85BCA">
            <w:pPr>
              <w:spacing w:line="360" w:lineRule="auto"/>
              <w:jc w:val="both"/>
            </w:pPr>
            <w:r w:rsidRPr="00A85BCA">
              <w:rPr>
                <w:sz w:val="52"/>
                <w:szCs w:val="52"/>
              </w:rPr>
              <w:t>1.</w:t>
            </w:r>
            <w:r w:rsidRPr="00A85BCA">
              <w:t xml:space="preserve"> Zu Beginn startest du mit zwei </w:t>
            </w:r>
            <w:r w:rsidR="003B48B6" w:rsidRPr="00A85BCA">
              <w:t>gleich großen</w:t>
            </w:r>
            <w:r w:rsidRPr="00A85BCA">
              <w:t xml:space="preserve"> Quadraten. </w:t>
            </w:r>
          </w:p>
          <w:p w:rsidR="00914498" w:rsidRPr="00A85BCA" w:rsidRDefault="00914498" w:rsidP="00A85BCA">
            <w:pPr>
              <w:spacing w:line="360" w:lineRule="auto"/>
              <w:jc w:val="both"/>
            </w:pPr>
            <w:r w:rsidRPr="00A85BCA">
              <w:t xml:space="preserve">Eines ist </w:t>
            </w:r>
            <w:r w:rsidR="001A3688" w:rsidRPr="00A85BCA">
              <w:t>orange, das andere ist hellblau.</w:t>
            </w:r>
            <w:r w:rsidRPr="00A85BCA">
              <w:t xml:space="preserve"> </w:t>
            </w:r>
            <w:r w:rsidR="001A3688" w:rsidRPr="00A85BCA">
              <w:t>So kannst</w:t>
            </w:r>
            <w:r w:rsidRPr="00A85BCA">
              <w:t xml:space="preserve"> du </w:t>
            </w:r>
            <w:r w:rsidR="001A3688" w:rsidRPr="00A85BCA">
              <w:t xml:space="preserve">beim Arbeiten </w:t>
            </w:r>
            <w:r w:rsidRPr="00A85BCA">
              <w:t xml:space="preserve">die </w:t>
            </w:r>
            <w:r w:rsidR="003B48B6" w:rsidRPr="00A85BCA">
              <w:t>wichtigen</w:t>
            </w:r>
            <w:r w:rsidRPr="00A85BCA">
              <w:t xml:space="preserve"> von den anderen Quadraten </w:t>
            </w:r>
            <w:r w:rsidR="001A3688" w:rsidRPr="00A85BCA">
              <w:t xml:space="preserve">einfacher </w:t>
            </w:r>
            <w:r w:rsidRPr="00A85BCA">
              <w:t>unterscheiden. Das hellblaue Quadrat ist das wichtige!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98" w:rsidRDefault="00062B64" w:rsidP="00F577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3440" cy="853440"/>
                  <wp:effectExtent l="0" t="0" r="3810" b="381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4D" w:rsidRPr="00A85BCA" w:rsidRDefault="00BB7E4D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2.</w:t>
            </w:r>
            <w:r w:rsidRPr="00A85BCA">
              <w:t xml:space="preserve"> Das Programm starte</w:t>
            </w:r>
            <w:r w:rsidR="007348D3" w:rsidRPr="00A85BCA">
              <w:t>t</w:t>
            </w:r>
            <w:r w:rsidRPr="00A85BCA">
              <w:t xml:space="preserve"> mit der grünen Fahne. </w:t>
            </w:r>
          </w:p>
          <w:p w:rsidR="00BB7E4D" w:rsidRPr="00A85BCA" w:rsidRDefault="00BB7E4D" w:rsidP="00A85BCA">
            <w:pPr>
              <w:spacing w:line="360" w:lineRule="auto"/>
            </w:pPr>
            <w:r w:rsidRPr="00A85BCA">
              <w:t xml:space="preserve">Nun soll das </w:t>
            </w:r>
            <w:r w:rsidR="00062B64">
              <w:rPr>
                <w:noProof/>
                <w:position w:val="-18"/>
              </w:rPr>
              <w:drawing>
                <wp:inline distT="0" distB="0" distL="0" distR="0">
                  <wp:extent cx="342900" cy="3429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BCA">
              <w:t xml:space="preserve"> </w:t>
            </w:r>
            <w:proofErr w:type="gramStart"/>
            <w:r w:rsidRPr="00A85BCA">
              <w:t>fünf mal</w:t>
            </w:r>
            <w:proofErr w:type="gramEnd"/>
            <w:r w:rsidRPr="00A85BCA">
              <w:t xml:space="preserve"> blinken. </w:t>
            </w:r>
          </w:p>
          <w:p w:rsidR="00BB7E4D" w:rsidRPr="00A85BCA" w:rsidRDefault="00BB7E4D" w:rsidP="00A85BCA">
            <w:pPr>
              <w:spacing w:line="360" w:lineRule="auto"/>
            </w:pPr>
            <w:r w:rsidRPr="00A85BCA">
              <w:t xml:space="preserve">Es wird also etwas größer und gleich wieder kleiner. </w:t>
            </w:r>
          </w:p>
          <w:p w:rsidR="00914498" w:rsidRPr="00A85BCA" w:rsidRDefault="00BB7E4D" w:rsidP="00A85BCA">
            <w:pPr>
              <w:spacing w:line="360" w:lineRule="auto"/>
            </w:pPr>
            <w:r w:rsidRPr="00A85BCA">
              <w:t>Der "Schleife-Baustein" macht es einfacher.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0540" cy="403860"/>
                  <wp:effectExtent l="0" t="0" r="381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C75" w:rsidRDefault="00ED1C75" w:rsidP="007348D3">
            <w:pPr>
              <w:jc w:val="center"/>
            </w:pPr>
          </w:p>
          <w:p w:rsidR="00531A73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6760" cy="4572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A73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2960" cy="48006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6" w:rsidRPr="00A85BCA" w:rsidRDefault="00914498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3.</w:t>
            </w:r>
            <w:r w:rsidRPr="00A85BCA">
              <w:t xml:space="preserve"> Programmiere zunächst das hellblaue Quadrat, bevor du es kopierst. </w:t>
            </w:r>
          </w:p>
          <w:p w:rsidR="00914498" w:rsidRDefault="00914498" w:rsidP="00A85BCA">
            <w:pPr>
              <w:spacing w:line="360" w:lineRule="auto"/>
            </w:pPr>
            <w:r w:rsidRPr="00A85BCA">
              <w:t>Wenn man es anklickt soll es ...</w:t>
            </w:r>
          </w:p>
          <w:p w:rsidR="00A85BCA" w:rsidRPr="00A85BCA" w:rsidRDefault="00A85BCA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480" w:lineRule="auto"/>
            </w:pPr>
            <w:r w:rsidRPr="00A85BCA">
              <w:t xml:space="preserve">... verschwinden, </w:t>
            </w:r>
          </w:p>
          <w:p w:rsidR="00A85BCA" w:rsidRPr="00A85BCA" w:rsidRDefault="00914498" w:rsidP="00A85BCA">
            <w:pPr>
              <w:spacing w:line="480" w:lineRule="auto"/>
            </w:pPr>
            <w:r w:rsidRPr="00A85BCA">
              <w:t xml:space="preserve">... eine Nachricht an den Zähler schicken, </w:t>
            </w:r>
          </w:p>
          <w:p w:rsidR="00F85B76" w:rsidRPr="00A85BCA" w:rsidRDefault="00914498" w:rsidP="00A85BCA">
            <w:pPr>
              <w:spacing w:line="480" w:lineRule="auto"/>
            </w:pPr>
            <w:r w:rsidRPr="00A85BCA">
              <w:t xml:space="preserve">... einmal das Wort "Richtig!" schreiben, </w:t>
            </w:r>
          </w:p>
          <w:p w:rsidR="00914498" w:rsidRPr="00A85BCA" w:rsidRDefault="00914498" w:rsidP="00A85BCA">
            <w:pPr>
              <w:spacing w:line="480" w:lineRule="auto"/>
            </w:pPr>
            <w:r w:rsidRPr="00A85BCA">
              <w:t xml:space="preserve">... ein "Plopp"-Geräusch machen oder </w:t>
            </w:r>
          </w:p>
          <w:p w:rsidR="00914498" w:rsidRPr="00A85BCA" w:rsidRDefault="00914498" w:rsidP="00A85BCA">
            <w:pPr>
              <w:spacing w:line="480" w:lineRule="auto"/>
            </w:pPr>
            <w:r w:rsidRPr="00A85BCA">
              <w:t>... ein selbst aufgenommenes "Super</w:t>
            </w:r>
            <w:r w:rsidR="001A3688" w:rsidRPr="00A85BCA">
              <w:t xml:space="preserve"> gemacht</w:t>
            </w:r>
            <w:r w:rsidRPr="00A85BCA">
              <w:t>" sagen</w:t>
            </w:r>
            <w:r w:rsidR="001A3688" w:rsidRPr="00A85BCA">
              <w:t>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16" w:rsidRDefault="00D35D16" w:rsidP="00D35D16">
            <w:pPr>
              <w:jc w:val="center"/>
            </w:pPr>
          </w:p>
          <w:p w:rsidR="00F577CC" w:rsidRDefault="00062B64" w:rsidP="00D35D1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320040"/>
                  <wp:effectExtent l="0" t="0" r="0" b="381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76" w:rsidRDefault="00062B64" w:rsidP="00F577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10540" cy="441960"/>
                  <wp:effectExtent l="0" t="0" r="381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7CC" w:rsidRDefault="00062B64" w:rsidP="00F577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0540" cy="449580"/>
                  <wp:effectExtent l="0" t="0" r="3810" b="762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7CC" w:rsidRDefault="00062B64" w:rsidP="00F577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2440" cy="525780"/>
                  <wp:effectExtent l="0" t="0" r="3810" b="762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7CC" w:rsidRDefault="00062B64" w:rsidP="00F577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502920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062B64" w:rsidP="00F577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3440" cy="441960"/>
                  <wp:effectExtent l="0" t="0" r="381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6" w:rsidRPr="00A85BCA" w:rsidRDefault="00914498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4.</w:t>
            </w:r>
            <w:r w:rsidRPr="00A85BCA">
              <w:t xml:space="preserve"> Jetzt ist das orange Quadrat an der Reihe. </w:t>
            </w:r>
          </w:p>
          <w:p w:rsidR="00914498" w:rsidRDefault="00914498" w:rsidP="00A85BCA">
            <w:pPr>
              <w:spacing w:line="360" w:lineRule="auto"/>
            </w:pPr>
            <w:r w:rsidRPr="00A85BCA">
              <w:t>Wenn man es anklickt, soll es ...</w:t>
            </w:r>
          </w:p>
          <w:p w:rsidR="00A85BCA" w:rsidRPr="00A85BCA" w:rsidRDefault="00A85BCA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t xml:space="preserve">... einmal die Worte "Leider falsch!" schreiben. </w:t>
            </w:r>
          </w:p>
          <w:p w:rsidR="00A85BCA" w:rsidRDefault="00A85BCA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t>Wenn du Zeit und Lust hast, kannst du auch eine</w:t>
            </w:r>
            <w:r w:rsidR="001A3688" w:rsidRPr="00A85BCA">
              <w:t>n</w:t>
            </w:r>
            <w:r w:rsidRPr="00A85BCA">
              <w:t xml:space="preserve"> eigenen Text aufnehmen, der abgespielt werden soll. </w:t>
            </w:r>
          </w:p>
          <w:p w:rsidR="001A3688" w:rsidRDefault="001A3688" w:rsidP="00A85BCA">
            <w:pPr>
              <w:spacing w:line="360" w:lineRule="auto"/>
            </w:pPr>
          </w:p>
          <w:p w:rsidR="00A85BCA" w:rsidRPr="00A85BCA" w:rsidRDefault="00A85BCA" w:rsidP="00A85BCA">
            <w:pPr>
              <w:spacing w:line="360" w:lineRule="auto"/>
            </w:pPr>
          </w:p>
          <w:p w:rsidR="00A85BCA" w:rsidRDefault="00914498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5.</w:t>
            </w:r>
            <w:r w:rsidRPr="00A85BCA">
              <w:t xml:space="preserve"> Nun kopier</w:t>
            </w:r>
            <w:r w:rsidR="007063FF" w:rsidRPr="00A85BCA">
              <w:t>s</w:t>
            </w:r>
            <w:r w:rsidRPr="00A85BCA">
              <w:t>t du beide Quadrate, bis der Bildschirm ausgefüllt ist.</w:t>
            </w:r>
          </w:p>
          <w:p w:rsidR="00914498" w:rsidRPr="00A85BCA" w:rsidRDefault="00914498" w:rsidP="00A85BCA">
            <w:pPr>
              <w:spacing w:line="360" w:lineRule="auto"/>
            </w:pPr>
            <w:r w:rsidRPr="00A85BCA">
              <w:t>Es gibt viele orange Quadrate und sieben hellblaue Quadrate, die man sich besonders merken muss.</w:t>
            </w:r>
          </w:p>
          <w:p w:rsidR="00914498" w:rsidRPr="00A85BCA" w:rsidRDefault="00914498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t xml:space="preserve">Hier kannst du oben auch schon den Zähler </w:t>
            </w:r>
            <w:r w:rsidR="005A316D" w:rsidRPr="00A85BCA">
              <w:t xml:space="preserve">(Dreieck) </w:t>
            </w:r>
            <w:r w:rsidRPr="00A85BCA">
              <w:t xml:space="preserve">sehen, der die </w:t>
            </w:r>
            <w:r w:rsidR="00531A73" w:rsidRPr="00A85BCA">
              <w:t>hellblauen</w:t>
            </w:r>
            <w:r w:rsidRPr="00A85BCA">
              <w:t xml:space="preserve"> Quadrate zählt.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1" w:rsidRDefault="008B24E1" w:rsidP="00F85B76">
            <w:pPr>
              <w:jc w:val="center"/>
            </w:pPr>
          </w:p>
          <w:p w:rsidR="00ED1C75" w:rsidRDefault="00062B64" w:rsidP="00F85B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680" cy="304800"/>
                  <wp:effectExtent l="0" t="0" r="762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76" w:rsidRDefault="00062B64" w:rsidP="00F85B7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4820" cy="388620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CA" w:rsidRDefault="00A85BCA" w:rsidP="00F85B76">
            <w:pPr>
              <w:jc w:val="center"/>
            </w:pPr>
          </w:p>
          <w:p w:rsidR="00914498" w:rsidRDefault="00062B64" w:rsidP="00F85B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" cy="472440"/>
                  <wp:effectExtent l="0" t="0" r="3810" b="381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CA" w:rsidRDefault="00A85BCA" w:rsidP="00F85B76">
            <w:pPr>
              <w:jc w:val="center"/>
            </w:pPr>
          </w:p>
          <w:p w:rsidR="00914498" w:rsidRDefault="00062B64" w:rsidP="00F85B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9580" cy="464820"/>
                  <wp:effectExtent l="0" t="0" r="762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914498" w:rsidP="00F85B76">
            <w:pPr>
              <w:jc w:val="center"/>
            </w:pPr>
          </w:p>
          <w:p w:rsidR="00531A73" w:rsidRDefault="00531A73" w:rsidP="00F85B76">
            <w:pPr>
              <w:jc w:val="center"/>
            </w:pPr>
          </w:p>
          <w:p w:rsidR="00531A73" w:rsidRDefault="00531A73" w:rsidP="00F85B76">
            <w:pPr>
              <w:jc w:val="center"/>
            </w:pPr>
          </w:p>
          <w:p w:rsidR="00F85B76" w:rsidRDefault="00F85B76" w:rsidP="00F85B76">
            <w:pPr>
              <w:jc w:val="center"/>
            </w:pPr>
          </w:p>
          <w:p w:rsidR="00A85BCA" w:rsidRDefault="00A85BCA" w:rsidP="00F85B76">
            <w:pPr>
              <w:jc w:val="center"/>
            </w:pPr>
          </w:p>
          <w:p w:rsidR="00F85B76" w:rsidRDefault="00062B64" w:rsidP="00F85B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013460"/>
                  <wp:effectExtent l="0" t="0" r="0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914498" w:rsidP="00F85B76">
            <w:pPr>
              <w:jc w:val="center"/>
            </w:pPr>
          </w:p>
          <w:p w:rsidR="00F85B76" w:rsidRDefault="00F85B76" w:rsidP="00F85B76">
            <w:pPr>
              <w:jc w:val="center"/>
            </w:pP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98" w:rsidRPr="00A85BCA" w:rsidRDefault="00914498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6.</w:t>
            </w:r>
            <w:r w:rsidRPr="00A85BCA">
              <w:t xml:space="preserve"> Programmiere den Zähler so, dass er auf die Null zuläuft. </w:t>
            </w:r>
          </w:p>
          <w:p w:rsidR="00914498" w:rsidRPr="00A85BCA" w:rsidRDefault="00914498" w:rsidP="00A85BCA">
            <w:pPr>
              <w:spacing w:line="360" w:lineRule="auto"/>
            </w:pPr>
            <w:r w:rsidRPr="00A85BCA">
              <w:t>Benutze dafür die Nachricht, die jedes hellblaue Quadrat abschickt.</w:t>
            </w:r>
          </w:p>
          <w:p w:rsidR="00914498" w:rsidRPr="00A85BCA" w:rsidRDefault="00914498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t xml:space="preserve">Wenn der Zähler die Null erreicht hat, wechselt </w:t>
            </w:r>
            <w:r w:rsidR="00531A73" w:rsidRPr="00A85BCA">
              <w:t>das Programm</w:t>
            </w:r>
            <w:r w:rsidRPr="00A85BCA">
              <w:t xml:space="preserve"> auf die nächste Seite.</w:t>
            </w:r>
          </w:p>
          <w:p w:rsidR="00914498" w:rsidRPr="00A85BCA" w:rsidRDefault="00914498" w:rsidP="00A85BCA">
            <w:pPr>
              <w:spacing w:line="360" w:lineRule="auto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 w:rsidP="007348D3">
            <w:pPr>
              <w:jc w:val="center"/>
            </w:pPr>
          </w:p>
          <w:p w:rsidR="00914498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9660" cy="381000"/>
                  <wp:effectExtent l="0" t="0" r="0" b="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914498" w:rsidP="007348D3">
            <w:pPr>
              <w:jc w:val="center"/>
            </w:pPr>
          </w:p>
          <w:p w:rsidR="00914498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548640"/>
                  <wp:effectExtent l="0" t="0" r="0" b="381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1980" cy="861060"/>
                  <wp:effectExtent l="0" t="0" r="7620" b="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98" w:rsidRDefault="00914498" w:rsidP="007348D3">
            <w:pPr>
              <w:jc w:val="center"/>
            </w:pPr>
          </w:p>
        </w:tc>
      </w:tr>
      <w:tr w:rsidR="00914498" w:rsidTr="00ED1C75">
        <w:trPr>
          <w:trHeight w:val="2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73" w:rsidRPr="00A85BCA" w:rsidRDefault="00531A73" w:rsidP="00A85BCA">
            <w:pPr>
              <w:spacing w:line="360" w:lineRule="auto"/>
            </w:pPr>
          </w:p>
          <w:p w:rsidR="00914498" w:rsidRPr="00A85BCA" w:rsidRDefault="00914498" w:rsidP="00A85BCA">
            <w:pPr>
              <w:spacing w:line="360" w:lineRule="auto"/>
            </w:pPr>
            <w:r w:rsidRPr="00A85BCA">
              <w:rPr>
                <w:sz w:val="52"/>
                <w:szCs w:val="52"/>
              </w:rPr>
              <w:t>7.</w:t>
            </w:r>
            <w:r w:rsidRPr="00A85BCA">
              <w:t xml:space="preserve"> Teste nun alle Quadrate. Funktionieren alle? Gut. </w:t>
            </w:r>
          </w:p>
          <w:p w:rsidR="00914498" w:rsidRPr="00A85BCA" w:rsidRDefault="00914498" w:rsidP="00A85BCA">
            <w:pPr>
              <w:spacing w:line="360" w:lineRule="auto"/>
            </w:pPr>
            <w:r w:rsidRPr="00A85BCA">
              <w:t xml:space="preserve">Kopiere nun auf jede Seite deines </w:t>
            </w:r>
            <w:proofErr w:type="gramStart"/>
            <w:r w:rsidRPr="00A85BCA">
              <w:t>Projektes ....</w:t>
            </w:r>
            <w:proofErr w:type="gramEnd"/>
          </w:p>
          <w:p w:rsidR="00914498" w:rsidRPr="00A85BCA" w:rsidRDefault="00914498" w:rsidP="00A85BCA">
            <w:pPr>
              <w:spacing w:line="480" w:lineRule="auto"/>
            </w:pPr>
            <w:r w:rsidRPr="00A85BCA">
              <w:t>.... ein hellblaues Quadrat</w:t>
            </w:r>
          </w:p>
          <w:p w:rsidR="00914498" w:rsidRPr="00A85BCA" w:rsidRDefault="00914498" w:rsidP="00A85BCA">
            <w:pPr>
              <w:spacing w:line="480" w:lineRule="auto"/>
            </w:pPr>
            <w:r w:rsidRPr="00A85BCA">
              <w:t>.... ein oranges Quadrat</w:t>
            </w:r>
          </w:p>
          <w:p w:rsidR="00914498" w:rsidRPr="00A85BCA" w:rsidRDefault="00914498" w:rsidP="00A85BCA">
            <w:pPr>
              <w:spacing w:line="480" w:lineRule="auto"/>
            </w:pPr>
            <w:r w:rsidRPr="00A85BCA">
              <w:t>... den Zähler</w:t>
            </w:r>
          </w:p>
          <w:p w:rsidR="00914498" w:rsidRPr="00A85BCA" w:rsidRDefault="00914498" w:rsidP="00A85BCA">
            <w:pPr>
              <w:spacing w:line="480" w:lineRule="auto"/>
            </w:pPr>
            <w:r w:rsidRPr="00A85BCA">
              <w:t>... die Null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062B64" w:rsidP="00734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9180" cy="3055620"/>
                  <wp:effectExtent l="0" t="0" r="762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0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498" w:rsidTr="00ED1C75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98" w:rsidRPr="00A85BCA" w:rsidRDefault="00914498" w:rsidP="00A85BCA">
            <w:r w:rsidRPr="00A85BCA">
              <w:rPr>
                <w:sz w:val="52"/>
                <w:szCs w:val="52"/>
              </w:rPr>
              <w:t>8.</w:t>
            </w:r>
            <w:r w:rsidRPr="00A85BCA">
              <w:t xml:space="preserve"> Etwas musst du jedoch noch ändern, damit d</w:t>
            </w:r>
            <w:r w:rsidR="007348D3" w:rsidRPr="00A85BCA">
              <w:t xml:space="preserve">as Spiel nicht zu einfach ist. </w:t>
            </w:r>
            <w:r w:rsidRPr="00A85BCA">
              <w:t>Überlege</w:t>
            </w:r>
            <w:r w:rsidR="007063FF" w:rsidRPr="00A85BCA">
              <w:t xml:space="preserve"> und schreibe deine Antwort hier auf.</w:t>
            </w:r>
          </w:p>
          <w:p w:rsidR="007063FF" w:rsidRPr="00A85BCA" w:rsidRDefault="007063FF" w:rsidP="00A85BCA">
            <w:pPr>
              <w:spacing w:line="360" w:lineRule="auto"/>
            </w:pPr>
          </w:p>
          <w:p w:rsidR="007063FF" w:rsidRDefault="00062B64" w:rsidP="00A85BCA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4579620" cy="525780"/>
                  <wp:effectExtent l="0" t="0" r="0" b="762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3FF" w:rsidRPr="00A85BCA" w:rsidRDefault="00062B64" w:rsidP="00A85BCA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4579620" cy="525780"/>
                  <wp:effectExtent l="0" t="0" r="0" b="762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98" w:rsidRPr="007348D3" w:rsidRDefault="00531A73" w:rsidP="007348D3">
            <w:pPr>
              <w:jc w:val="center"/>
              <w:rPr>
                <w:sz w:val="100"/>
                <w:szCs w:val="100"/>
              </w:rPr>
            </w:pPr>
            <w:r w:rsidRPr="007348D3">
              <w:rPr>
                <w:sz w:val="100"/>
                <w:szCs w:val="100"/>
              </w:rPr>
              <w:t>?</w:t>
            </w:r>
            <w:r w:rsidRPr="007348D3">
              <w:rPr>
                <w:color w:val="3366FF"/>
                <w:sz w:val="100"/>
                <w:szCs w:val="100"/>
              </w:rPr>
              <w:t>?</w:t>
            </w:r>
            <w:r w:rsidRPr="007348D3">
              <w:rPr>
                <w:color w:val="FF0000"/>
                <w:sz w:val="100"/>
                <w:szCs w:val="100"/>
              </w:rPr>
              <w:t>?</w:t>
            </w:r>
          </w:p>
        </w:tc>
      </w:tr>
    </w:tbl>
    <w:p w:rsidR="007348D3" w:rsidRDefault="007348D3"/>
    <w:sectPr w:rsidR="007348D3" w:rsidSect="00914498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0"/>
    <w:rsid w:val="00062B64"/>
    <w:rsid w:val="001A3688"/>
    <w:rsid w:val="002C334A"/>
    <w:rsid w:val="003928FD"/>
    <w:rsid w:val="003B48B6"/>
    <w:rsid w:val="004970F5"/>
    <w:rsid w:val="004A7042"/>
    <w:rsid w:val="004E7300"/>
    <w:rsid w:val="004F2301"/>
    <w:rsid w:val="00531A73"/>
    <w:rsid w:val="0056136E"/>
    <w:rsid w:val="005A316D"/>
    <w:rsid w:val="006327C2"/>
    <w:rsid w:val="007063FF"/>
    <w:rsid w:val="007348D3"/>
    <w:rsid w:val="008B24E1"/>
    <w:rsid w:val="008C01E1"/>
    <w:rsid w:val="008E54FD"/>
    <w:rsid w:val="00914498"/>
    <w:rsid w:val="00A428D0"/>
    <w:rsid w:val="00A85BCA"/>
    <w:rsid w:val="00AE4F1A"/>
    <w:rsid w:val="00B60787"/>
    <w:rsid w:val="00B60C16"/>
    <w:rsid w:val="00BB7E4D"/>
    <w:rsid w:val="00C565A3"/>
    <w:rsid w:val="00C6015F"/>
    <w:rsid w:val="00CC0920"/>
    <w:rsid w:val="00D32A94"/>
    <w:rsid w:val="00D35D16"/>
    <w:rsid w:val="00DD0277"/>
    <w:rsid w:val="00E56E13"/>
    <w:rsid w:val="00E830D6"/>
    <w:rsid w:val="00ED1C75"/>
    <w:rsid w:val="00F577CC"/>
    <w:rsid w:val="00F63BB7"/>
    <w:rsid w:val="00F706C8"/>
    <w:rsid w:val="00F85B76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A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C09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A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C09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Gedächtnis-Spiel</vt:lpstr>
    </vt:vector>
  </TitlesOfParts>
  <Company>privat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Gedächtnis-Spiel</dc:title>
  <dc:creator/>
  <cp:lastModifiedBy>garmann</cp:lastModifiedBy>
  <cp:revision>3</cp:revision>
  <cp:lastPrinted>2016-05-01T15:48:00Z</cp:lastPrinted>
  <dcterms:created xsi:type="dcterms:W3CDTF">2016-05-04T08:37:00Z</dcterms:created>
  <dcterms:modified xsi:type="dcterms:W3CDTF">2016-05-04T08:37:00Z</dcterms:modified>
</cp:coreProperties>
</file>